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85" w:rsidRPr="00E57C6D" w:rsidRDefault="00165B85" w:rsidP="00165B85">
      <w:pPr>
        <w:rPr>
          <w:b/>
          <w:sz w:val="28"/>
          <w:szCs w:val="28"/>
        </w:rPr>
      </w:pPr>
    </w:p>
    <w:p w:rsidR="00165B85" w:rsidRPr="00E57C6D" w:rsidRDefault="00165B85" w:rsidP="00165B8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57C6D">
        <w:rPr>
          <w:b/>
          <w:color w:val="262626"/>
          <w:sz w:val="28"/>
          <w:szCs w:val="28"/>
        </w:rPr>
        <w:t>АДМИНИСТРАЦИЯ</w:t>
      </w:r>
    </w:p>
    <w:p w:rsidR="00165B85" w:rsidRPr="00E57C6D" w:rsidRDefault="00165B85" w:rsidP="00165B8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57C6D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165B85" w:rsidRPr="00E57C6D" w:rsidRDefault="00165B85" w:rsidP="00165B8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57C6D">
        <w:rPr>
          <w:b/>
          <w:color w:val="262626"/>
          <w:sz w:val="28"/>
          <w:szCs w:val="28"/>
        </w:rPr>
        <w:t>БАЛАШОВСКОГО МУНИЦИПАЛЬНОГО РАЙОНА</w:t>
      </w:r>
    </w:p>
    <w:p w:rsidR="00165B85" w:rsidRPr="00E57C6D" w:rsidRDefault="00165B85" w:rsidP="00165B8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57C6D">
        <w:rPr>
          <w:b/>
          <w:color w:val="262626"/>
          <w:sz w:val="28"/>
          <w:szCs w:val="28"/>
        </w:rPr>
        <w:t>САРАТОВСКОЙ ОБЛАСТИ</w:t>
      </w:r>
    </w:p>
    <w:p w:rsidR="00165B85" w:rsidRPr="00E57C6D" w:rsidRDefault="00165B85" w:rsidP="00165B8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165B85" w:rsidRPr="00E57C6D" w:rsidRDefault="00165B85" w:rsidP="00165B8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57C6D">
        <w:rPr>
          <w:b/>
          <w:color w:val="262626"/>
          <w:sz w:val="28"/>
          <w:szCs w:val="28"/>
        </w:rPr>
        <w:t>ПОСТАНОВЛЕНИЕ</w:t>
      </w:r>
    </w:p>
    <w:p w:rsidR="00165B85" w:rsidRPr="00E57C6D" w:rsidRDefault="00165B85" w:rsidP="00165B85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165B85" w:rsidRPr="00E57C6D" w:rsidRDefault="00165B85" w:rsidP="00165B85">
      <w:pPr>
        <w:jc w:val="center"/>
        <w:rPr>
          <w:b/>
          <w:sz w:val="28"/>
          <w:szCs w:val="28"/>
        </w:rPr>
      </w:pPr>
    </w:p>
    <w:p w:rsidR="00165B85" w:rsidRDefault="00165B85" w:rsidP="00165B85">
      <w:pPr>
        <w:rPr>
          <w:b/>
          <w:sz w:val="28"/>
          <w:szCs w:val="28"/>
        </w:rPr>
      </w:pPr>
    </w:p>
    <w:p w:rsidR="00165B85" w:rsidRPr="00E57C6D" w:rsidRDefault="00165B85" w:rsidP="00165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16.06.  2020 № 16/1-п</w:t>
      </w:r>
    </w:p>
    <w:p w:rsidR="00165B85" w:rsidRPr="00E57C6D" w:rsidRDefault="00165B85" w:rsidP="00165B85">
      <w:pPr>
        <w:jc w:val="center"/>
        <w:rPr>
          <w:b/>
          <w:sz w:val="28"/>
          <w:szCs w:val="28"/>
        </w:rPr>
      </w:pPr>
    </w:p>
    <w:p w:rsidR="00165B85" w:rsidRDefault="00165B85" w:rsidP="00165B85">
      <w:pPr>
        <w:rPr>
          <w:sz w:val="48"/>
          <w:szCs w:val="48"/>
        </w:rPr>
      </w:pPr>
    </w:p>
    <w:tbl>
      <w:tblPr>
        <w:tblW w:w="0" w:type="auto"/>
        <w:tblLook w:val="01E0"/>
      </w:tblPr>
      <w:tblGrid>
        <w:gridCol w:w="4361"/>
      </w:tblGrid>
      <w:tr w:rsidR="00165B85" w:rsidRPr="001544B8" w:rsidTr="00C65264">
        <w:trPr>
          <w:trHeight w:val="209"/>
        </w:trPr>
        <w:tc>
          <w:tcPr>
            <w:tcW w:w="4361" w:type="dxa"/>
            <w:shd w:val="clear" w:color="auto" w:fill="auto"/>
          </w:tcPr>
          <w:p w:rsidR="00165B85" w:rsidRDefault="00165B85" w:rsidP="00C6526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1544B8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44B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системе управления охраной труда в администрации Пинеровского муниципального</w:t>
            </w:r>
          </w:p>
          <w:p w:rsidR="00165B85" w:rsidRPr="001544B8" w:rsidRDefault="00165B85" w:rsidP="00C6526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</w:tr>
    </w:tbl>
    <w:p w:rsidR="00165B85" w:rsidRPr="00735D18" w:rsidRDefault="00165B85" w:rsidP="00165B85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165B85" w:rsidRPr="00285217" w:rsidRDefault="00165B85" w:rsidP="00165B85">
      <w:pPr>
        <w:ind w:firstLine="540"/>
        <w:jc w:val="both"/>
        <w:rPr>
          <w:sz w:val="28"/>
          <w:szCs w:val="28"/>
        </w:rPr>
      </w:pPr>
      <w:r w:rsidRPr="00CC6E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Трудовым кодексом </w:t>
      </w:r>
      <w:r w:rsidRPr="00CC6EAE">
        <w:rPr>
          <w:sz w:val="28"/>
          <w:szCs w:val="28"/>
        </w:rPr>
        <w:t xml:space="preserve">Российской Федерации, руководствуясь </w:t>
      </w:r>
      <w:r>
        <w:rPr>
          <w:sz w:val="28"/>
          <w:szCs w:val="28"/>
        </w:rPr>
        <w:t>Приказом Минтруда России от 19.08.2016 № 438н «Об утверждении типового положения о системе управления охраной труда»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става Пинеровского муниципального образования, администрация Пинеровского муниципального образования </w:t>
      </w:r>
    </w:p>
    <w:p w:rsidR="00165B85" w:rsidRPr="009A3AA7" w:rsidRDefault="00165B85" w:rsidP="00165B8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ПОСТАНОВЛЯЕТ</w:t>
      </w:r>
      <w:r w:rsidRPr="009A3AA7">
        <w:rPr>
          <w:rFonts w:ascii="Times New Roman" w:hAnsi="Times New Roman" w:cs="Times New Roman"/>
          <w:sz w:val="28"/>
          <w:szCs w:val="28"/>
        </w:rPr>
        <w:t>:</w:t>
      </w:r>
    </w:p>
    <w:p w:rsidR="00165B85" w:rsidRPr="009A3AA7" w:rsidRDefault="00165B85" w:rsidP="00165B8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5B85" w:rsidRDefault="00165B85" w:rsidP="00165B85">
      <w:pPr>
        <w:pStyle w:val="ConsPlusTitle"/>
        <w:widowControl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1F7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Положения о системе управления охраной труда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Пинеровского муниципального образования.</w:t>
      </w:r>
      <w:r w:rsidRPr="005251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5B85" w:rsidRDefault="00165B85" w:rsidP="00165B85">
      <w:pPr>
        <w:ind w:left="570"/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2</w:t>
      </w:r>
      <w:r w:rsidRPr="005251F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</w:t>
      </w:r>
      <w:r w:rsidRPr="00B02272">
        <w:rPr>
          <w:bCs/>
          <w:sz w:val="28"/>
          <w:szCs w:val="28"/>
        </w:rPr>
        <w:t xml:space="preserve">астоящее постановление </w:t>
      </w:r>
      <w:r>
        <w:rPr>
          <w:bCs/>
          <w:sz w:val="28"/>
          <w:szCs w:val="28"/>
        </w:rPr>
        <w:t>подлежит обнародованию</w:t>
      </w:r>
    </w:p>
    <w:p w:rsidR="00165B85" w:rsidRDefault="00165B85" w:rsidP="00165B8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proofErr w:type="gramStart"/>
      <w:r w:rsidRPr="00B02272">
        <w:rPr>
          <w:rFonts w:ascii="Times New Roman" w:hAnsi="Times New Roman" w:cs="Times New Roman"/>
          <w:b w:val="0"/>
          <w:sz w:val="28"/>
          <w:szCs w:val="28"/>
        </w:rPr>
        <w:t>Контрол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Pr="00B02272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 w:rsidRPr="00B0227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165B85" w:rsidRPr="0046327B" w:rsidRDefault="00165B85" w:rsidP="00165B85">
      <w:pPr>
        <w:ind w:left="570"/>
        <w:jc w:val="both"/>
        <w:rPr>
          <w:rFonts w:eastAsia="Arial"/>
          <w:bCs/>
          <w:sz w:val="28"/>
          <w:szCs w:val="28"/>
        </w:rPr>
      </w:pPr>
    </w:p>
    <w:p w:rsidR="00165B85" w:rsidRDefault="00165B85" w:rsidP="00165B85">
      <w:pPr>
        <w:pStyle w:val="ConsPlusTitle"/>
        <w:widowControl/>
        <w:tabs>
          <w:tab w:val="left" w:pos="567"/>
        </w:tabs>
        <w:ind w:left="9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5B85" w:rsidRDefault="00165B85" w:rsidP="00165B8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5B85" w:rsidRDefault="00165B85" w:rsidP="00165B8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5B85" w:rsidRDefault="00165B85" w:rsidP="00165B8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3AA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Пинеровского</w:t>
      </w:r>
    </w:p>
    <w:p w:rsidR="00710E16" w:rsidRPr="00165B85" w:rsidRDefault="00165B85" w:rsidP="00165B85">
      <w:pPr>
        <w:tabs>
          <w:tab w:val="left" w:pos="6210"/>
          <w:tab w:val="right" w:pos="9355"/>
        </w:tabs>
        <w:rPr>
          <w:b/>
          <w:sz w:val="28"/>
          <w:szCs w:val="28"/>
        </w:rPr>
      </w:pPr>
      <w:r w:rsidRPr="00165B85">
        <w:rPr>
          <w:b/>
          <w:sz w:val="28"/>
          <w:szCs w:val="28"/>
        </w:rPr>
        <w:t>Муниципального образования                                         В.А.Копытин</w:t>
      </w:r>
    </w:p>
    <w:p w:rsidR="00710E16" w:rsidRPr="00165B85" w:rsidRDefault="00710E16" w:rsidP="00710E16">
      <w:pPr>
        <w:tabs>
          <w:tab w:val="left" w:pos="6210"/>
          <w:tab w:val="right" w:pos="9355"/>
        </w:tabs>
        <w:rPr>
          <w:b/>
        </w:rPr>
      </w:pPr>
      <w:r w:rsidRPr="00165B85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165B85" w:rsidRDefault="00165B85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10E16" w:rsidRDefault="00710E16" w:rsidP="00710E16">
      <w:pPr>
        <w:pStyle w:val="ConsPlusNormal"/>
        <w:ind w:left="4500" w:firstLine="45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710E16" w:rsidRDefault="00710E16" w:rsidP="00710E16">
      <w:pPr>
        <w:pStyle w:val="ConsPlusNormal"/>
        <w:ind w:left="4500" w:firstLine="45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710E16" w:rsidRDefault="00710E16" w:rsidP="00710E16">
      <w:pPr>
        <w:pStyle w:val="ConsPlusNormal"/>
        <w:ind w:left="450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Пинеровского  муниципального образования</w:t>
      </w:r>
    </w:p>
    <w:p w:rsidR="00710E16" w:rsidRDefault="00710E16" w:rsidP="00710E16">
      <w:pPr>
        <w:pStyle w:val="ConsPlusNormal"/>
        <w:ind w:left="4500" w:firstLine="45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16.06.2020г. № 16/1-п</w:t>
      </w:r>
    </w:p>
    <w:p w:rsidR="00710E16" w:rsidRDefault="00710E16" w:rsidP="00710E16">
      <w:pPr>
        <w:pStyle w:val="a3"/>
        <w:spacing w:before="0" w:beforeAutospacing="0" w:after="0" w:afterAutospacing="0"/>
        <w:jc w:val="right"/>
        <w:rPr>
          <w:rStyle w:val="a7"/>
        </w:rPr>
      </w:pPr>
    </w:p>
    <w:p w:rsidR="00710E16" w:rsidRDefault="00710E16" w:rsidP="00710E16">
      <w:pPr>
        <w:pStyle w:val="ConsPlusNormal"/>
        <w:jc w:val="center"/>
        <w:rPr>
          <w:rFonts w:ascii="Times New Roman" w:hAnsi="Times New Roman" w:cs="Times New Roman"/>
        </w:rPr>
      </w:pPr>
    </w:p>
    <w:p w:rsidR="00710E16" w:rsidRDefault="00710E16" w:rsidP="00710E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0E16" w:rsidRDefault="00710E16" w:rsidP="00710E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710E16" w:rsidRDefault="00710E16" w:rsidP="00710E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Пинеровского муниципального образования</w:t>
      </w:r>
    </w:p>
    <w:p w:rsidR="00710E16" w:rsidRDefault="00710E16" w:rsidP="00710E1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10E16" w:rsidRDefault="00710E16" w:rsidP="00710E16">
      <w:pPr>
        <w:pStyle w:val="ConsPlusNormal"/>
        <w:numPr>
          <w:ilvl w:val="0"/>
          <w:numId w:val="1"/>
        </w:numPr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0E16" w:rsidRDefault="00710E16" w:rsidP="00710E16">
      <w:pPr>
        <w:pStyle w:val="ConsPlusNormal"/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E16" w:rsidRDefault="00710E16" w:rsidP="00710E16">
      <w:pPr>
        <w:pStyle w:val="a4"/>
        <w:widowControl/>
        <w:numPr>
          <w:ilvl w:val="1"/>
          <w:numId w:val="1"/>
        </w:numPr>
        <w:overflowPunct/>
        <w:autoSpaceDE/>
        <w:adjustRightInd/>
        <w:spacing w:after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положение о системе управления охраной труда в администрации </w:t>
      </w:r>
      <w:r>
        <w:rPr>
          <w:bCs/>
          <w:sz w:val="28"/>
          <w:szCs w:val="28"/>
        </w:rPr>
        <w:t xml:space="preserve">Пинеровского </w:t>
      </w:r>
      <w:r>
        <w:rPr>
          <w:sz w:val="28"/>
          <w:szCs w:val="28"/>
        </w:rPr>
        <w:t xml:space="preserve">муниципального образования (далее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Положение) разработано в соответствии с требованиями Трудового кодекса Российской Федерации, Приказа Минтруда России от 19 августа 2016 года № 438н «Об утверждении Типового положения о системе управления охраной труда».  </w:t>
      </w:r>
    </w:p>
    <w:p w:rsidR="00710E16" w:rsidRDefault="00710E16" w:rsidP="00710E16">
      <w:pPr>
        <w:pStyle w:val="a4"/>
        <w:tabs>
          <w:tab w:val="num" w:pos="284"/>
        </w:tabs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Положение определяет основные обязанности в области обеспечения безопасности труда и является обязательным для исполнения работниками администрации </w:t>
      </w:r>
      <w:r>
        <w:rPr>
          <w:bCs/>
          <w:sz w:val="28"/>
          <w:szCs w:val="28"/>
        </w:rPr>
        <w:t xml:space="preserve">Пинеровского </w:t>
      </w:r>
      <w:r>
        <w:rPr>
          <w:sz w:val="28"/>
          <w:szCs w:val="28"/>
        </w:rPr>
        <w:t>муниципального образования. У</w:t>
      </w:r>
      <w:r>
        <w:rPr>
          <w:snapToGrid w:val="0"/>
          <w:sz w:val="28"/>
          <w:szCs w:val="28"/>
        </w:rPr>
        <w:t>правление охраной труда в</w:t>
      </w:r>
      <w:r>
        <w:rPr>
          <w:sz w:val="28"/>
          <w:szCs w:val="28"/>
        </w:rPr>
        <w:t xml:space="preserve"> администрации Пинеровского муниципального образования </w:t>
      </w:r>
      <w:r>
        <w:rPr>
          <w:snapToGrid w:val="0"/>
          <w:sz w:val="28"/>
          <w:szCs w:val="28"/>
        </w:rPr>
        <w:t>осуществляет глава администрации Пинеровского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>
        <w:rPr>
          <w:snapToGrid w:val="0"/>
          <w:sz w:val="28"/>
          <w:szCs w:val="28"/>
        </w:rPr>
        <w:t xml:space="preserve"> (далее </w:t>
      </w:r>
      <w:r>
        <w:rPr>
          <w:b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работодатель). </w:t>
      </w:r>
    </w:p>
    <w:p w:rsidR="00710E16" w:rsidRDefault="00710E16" w:rsidP="00710E16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управления охраной труда (далее </w:t>
      </w:r>
      <w:r>
        <w:rPr>
          <w:b/>
          <w:szCs w:val="28"/>
        </w:rPr>
        <w:t>–</w:t>
      </w:r>
      <w:r>
        <w:rPr>
          <w:sz w:val="28"/>
          <w:szCs w:val="28"/>
        </w:rPr>
        <w:t xml:space="preserve"> СУОТ) включает в себя функции по планированию, подготовке, принятию и реализации управленческих решений по осуществлению организационных, технических, санитарно-гигиенических, лечебно-профилактических, медицинских и социальных мероприятий, направленных на обеспечение безопасности, сохранения работоспособности, здоровья и жизни работников в администрации </w:t>
      </w:r>
      <w:r>
        <w:rPr>
          <w:bCs/>
          <w:sz w:val="28"/>
          <w:szCs w:val="28"/>
        </w:rPr>
        <w:t xml:space="preserve">Пинеровского </w:t>
      </w:r>
      <w:r>
        <w:rPr>
          <w:sz w:val="28"/>
          <w:szCs w:val="28"/>
        </w:rPr>
        <w:t>муниципального образования в процессе трудовой деятельности.</w:t>
      </w:r>
    </w:p>
    <w:p w:rsidR="00710E16" w:rsidRDefault="00710E16" w:rsidP="00710E16">
      <w:pPr>
        <w:pStyle w:val="a6"/>
        <w:numPr>
          <w:ilvl w:val="1"/>
          <w:numId w:val="2"/>
        </w:numPr>
        <w:tabs>
          <w:tab w:val="left" w:pos="54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ответственные за организацию работы по охране труда в администрации </w:t>
      </w:r>
      <w:r>
        <w:rPr>
          <w:bCs/>
          <w:sz w:val="28"/>
          <w:szCs w:val="28"/>
        </w:rPr>
        <w:t xml:space="preserve">Пинеровского </w:t>
      </w:r>
      <w:r>
        <w:rPr>
          <w:sz w:val="28"/>
          <w:szCs w:val="28"/>
        </w:rPr>
        <w:t xml:space="preserve">муниципального образования, обеспечивают внедрение и функционирование СУОТ и её основных элементов в соответствии с настоящим Положением. </w:t>
      </w:r>
    </w:p>
    <w:p w:rsidR="00710E16" w:rsidRDefault="00710E16" w:rsidP="00710E16">
      <w:pPr>
        <w:pStyle w:val="a6"/>
        <w:numPr>
          <w:ilvl w:val="1"/>
          <w:numId w:val="2"/>
        </w:numPr>
        <w:tabs>
          <w:tab w:val="left" w:pos="54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СУОТ представляет собой единство:</w:t>
      </w:r>
    </w:p>
    <w:p w:rsidR="00710E16" w:rsidRDefault="00710E16" w:rsidP="00710E16">
      <w:pPr>
        <w:pStyle w:val="a6"/>
        <w:numPr>
          <w:ilvl w:val="2"/>
          <w:numId w:val="2"/>
        </w:numPr>
        <w:tabs>
          <w:tab w:val="left" w:pos="54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структуры администрации </w:t>
      </w:r>
      <w:r>
        <w:rPr>
          <w:bCs/>
          <w:sz w:val="28"/>
          <w:szCs w:val="28"/>
        </w:rPr>
        <w:t xml:space="preserve">Пинеровского </w:t>
      </w:r>
      <w:r>
        <w:rPr>
          <w:sz w:val="28"/>
          <w:szCs w:val="28"/>
        </w:rPr>
        <w:t>муниципального образования с фиксированными обязанностями её должностных лиц.</w:t>
      </w:r>
    </w:p>
    <w:p w:rsidR="00710E16" w:rsidRDefault="00710E16" w:rsidP="00710E16">
      <w:pPr>
        <w:pStyle w:val="a6"/>
        <w:numPr>
          <w:ilvl w:val="2"/>
          <w:numId w:val="2"/>
        </w:numPr>
        <w:tabs>
          <w:tab w:val="left" w:pos="54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труда.</w:t>
      </w:r>
    </w:p>
    <w:p w:rsidR="00710E16" w:rsidRDefault="00710E16" w:rsidP="00710E16">
      <w:pPr>
        <w:pStyle w:val="a6"/>
        <w:numPr>
          <w:ilvl w:val="2"/>
          <w:numId w:val="2"/>
        </w:numPr>
        <w:tabs>
          <w:tab w:val="left" w:pos="54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Устанавливающей (локальные нормативные акты администрации </w:t>
      </w:r>
      <w:r>
        <w:rPr>
          <w:bCs/>
          <w:sz w:val="28"/>
          <w:szCs w:val="28"/>
        </w:rPr>
        <w:t xml:space="preserve">Пинеровского </w:t>
      </w:r>
      <w:r>
        <w:rPr>
          <w:sz w:val="28"/>
          <w:szCs w:val="28"/>
        </w:rPr>
        <w:t>муниципального образования) и фиксирующей (журналы, акты, записи) документации по охране труда.</w:t>
      </w:r>
    </w:p>
    <w:p w:rsidR="00710E16" w:rsidRDefault="00710E16" w:rsidP="00710E16">
      <w:pPr>
        <w:pStyle w:val="a6"/>
        <w:numPr>
          <w:ilvl w:val="1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организации и функционирования СУОТ является настоящее Положение о СУОТ. </w:t>
      </w:r>
    </w:p>
    <w:p w:rsidR="00710E16" w:rsidRDefault="00710E16" w:rsidP="00710E1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Положение включает в себя следующие разделы: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Политика работодателя в области охраны.</w:t>
      </w:r>
    </w:p>
    <w:p w:rsidR="00710E16" w:rsidRDefault="00710E16" w:rsidP="00710E16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1.5.2. Цели работодателя в области охраны труда.</w:t>
      </w:r>
    </w:p>
    <w:p w:rsidR="00710E16" w:rsidRDefault="00710E16" w:rsidP="00710E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Обеспечение функционирования СУОТ (распределение обязанностей в сфере охраны труда между должностными лицами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Пинеровского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образования).</w:t>
      </w:r>
    </w:p>
    <w:p w:rsidR="00710E16" w:rsidRDefault="00710E16" w:rsidP="00710E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Процедуры, направленные на достижение целей работодателя в области охраны труда.</w:t>
      </w:r>
    </w:p>
    <w:p w:rsidR="00710E16" w:rsidRDefault="00710E16" w:rsidP="00710E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Планирование мероприятий по реализации процедур.</w:t>
      </w:r>
    </w:p>
    <w:p w:rsidR="00710E16" w:rsidRDefault="00710E16" w:rsidP="00710E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1.5.6.  Контроль функционирования СУОТ и мониторинг реализации процедур.</w:t>
      </w:r>
    </w:p>
    <w:p w:rsidR="00710E16" w:rsidRDefault="00710E16" w:rsidP="00710E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1.5.7.  Планирование улучшений функционирования СУОТ.</w:t>
      </w:r>
    </w:p>
    <w:p w:rsidR="00710E16" w:rsidRDefault="00710E16" w:rsidP="00710E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1.5.8. Реагирование на несчастные случаи и профессиональные заболевания.</w:t>
      </w:r>
    </w:p>
    <w:p w:rsidR="00710E16" w:rsidRDefault="00710E16" w:rsidP="00710E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1.5.9. Управление документами СУОТ.</w:t>
      </w:r>
    </w:p>
    <w:p w:rsidR="00710E16" w:rsidRDefault="00710E16" w:rsidP="00710E16">
      <w:pPr>
        <w:pStyle w:val="ConsPlusNormal"/>
        <w:ind w:left="106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0E16" w:rsidRDefault="00710E16" w:rsidP="00710E16">
      <w:pPr>
        <w:pStyle w:val="ConsPlusNormal"/>
        <w:numPr>
          <w:ilvl w:val="0"/>
          <w:numId w:val="2"/>
        </w:num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Политика работодателя в области охраны труда </w:t>
      </w:r>
    </w:p>
    <w:p w:rsidR="00710E16" w:rsidRDefault="00710E16" w:rsidP="00710E16">
      <w:pPr>
        <w:pStyle w:val="ConsPlusNormal"/>
        <w:ind w:left="450"/>
        <w:outlineLvl w:val="1"/>
      </w:pP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Политика работодателя в области охраны труда (далее - политика)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труда. </w:t>
      </w:r>
    </w:p>
    <w:p w:rsidR="00710E16" w:rsidRDefault="00710E16" w:rsidP="00710E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Политика распространяется на все структурные подразделения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является обязательной для исполнения и применения в работе.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    Политика обеспечивает: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Приоритет сохранения жизни и здоровья работников администрации </w:t>
      </w:r>
      <w:r>
        <w:rPr>
          <w:bCs/>
          <w:sz w:val="28"/>
          <w:szCs w:val="28"/>
        </w:rPr>
        <w:t>Пинеровского</w:t>
      </w:r>
      <w:r>
        <w:rPr>
          <w:sz w:val="28"/>
          <w:szCs w:val="28"/>
        </w:rPr>
        <w:t xml:space="preserve"> муниципального образования в процессе их трудовой деятельности. 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Соответствие условий труда на рабочих местах требованиям охраны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Выполнение последовательных и непрерывных мероприятий по предупреждению происшествий и случаев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ухудшения состояния здоровья работников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производственного травматизма и профессиональных заболеваний.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Непрерывное совершенствование и повышение эффективности СУОТ.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Привлечение работников к участию в управлении охраной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Проведение специальной оценки условий труда. </w:t>
      </w:r>
    </w:p>
    <w:p w:rsidR="00710E16" w:rsidRDefault="00710E16" w:rsidP="00710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При определении политики работодатель обеспечивает совместно с работниками администрации</w:t>
      </w:r>
      <w:r>
        <w:rPr>
          <w:bCs/>
          <w:sz w:val="28"/>
          <w:szCs w:val="28"/>
        </w:rPr>
        <w:t xml:space="preserve"> Пинеровского</w:t>
      </w:r>
      <w:r>
        <w:rPr>
          <w:sz w:val="28"/>
          <w:szCs w:val="28"/>
        </w:rPr>
        <w:t xml:space="preserve"> муниципального образования или ответственными лицами за охрану труд</w:t>
      </w:r>
      <w:r w:rsidR="00387219">
        <w:rPr>
          <w:sz w:val="28"/>
          <w:szCs w:val="28"/>
        </w:rPr>
        <w:t>а в администрации Пинеровского</w:t>
      </w:r>
      <w:r>
        <w:rPr>
          <w:sz w:val="28"/>
          <w:szCs w:val="28"/>
        </w:rPr>
        <w:t xml:space="preserve"> муниципального образования предварительный анализ состояния охраны труда в администрации </w:t>
      </w:r>
      <w:r w:rsidR="00387219">
        <w:rPr>
          <w:bCs/>
          <w:sz w:val="28"/>
          <w:szCs w:val="28"/>
        </w:rPr>
        <w:t>Пинеровского</w:t>
      </w:r>
      <w:r>
        <w:rPr>
          <w:sz w:val="28"/>
          <w:szCs w:val="28"/>
        </w:rPr>
        <w:t xml:space="preserve"> муниципального образования и обсуждение политики.</w:t>
      </w:r>
    </w:p>
    <w:p w:rsidR="00710E16" w:rsidRDefault="00710E16" w:rsidP="00710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Для решения поставленных целей и задач работодатель обеспечивает  реализацию следующих мероприятий:</w:t>
      </w:r>
    </w:p>
    <w:p w:rsidR="00710E16" w:rsidRDefault="00710E16" w:rsidP="00710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Осуществление комплекса профилактических мер по предупреждению несчастных случаев на производстве и минимизация их последствий.</w:t>
      </w:r>
    </w:p>
    <w:p w:rsidR="00710E16" w:rsidRDefault="00710E16" w:rsidP="00710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 Выявление и проведение оценки рисков производственного травматизма, профессиональных заболеваний, разработку и реализацию мер по их снижению.</w:t>
      </w:r>
    </w:p>
    <w:p w:rsidR="00710E16" w:rsidRDefault="00710E16" w:rsidP="00710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2.4.3. Вовлечение работников в активное участие в работе по охране труда.</w:t>
      </w:r>
    </w:p>
    <w:p w:rsidR="00710E16" w:rsidRDefault="00710E16" w:rsidP="00710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2.4.4. Информирование работников о деятельности в области охраны здоровья и безопасности труда.</w:t>
      </w:r>
    </w:p>
    <w:p w:rsidR="00710E16" w:rsidRDefault="00710E16" w:rsidP="00710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По мере необходимости пересмотр и корректировку </w:t>
      </w:r>
      <w:proofErr w:type="gramStart"/>
      <w:r>
        <w:rPr>
          <w:sz w:val="28"/>
          <w:szCs w:val="28"/>
        </w:rPr>
        <w:t>политики</w:t>
      </w:r>
      <w:proofErr w:type="gramEnd"/>
      <w:r>
        <w:rPr>
          <w:sz w:val="28"/>
          <w:szCs w:val="28"/>
        </w:rPr>
        <w:t xml:space="preserve"> и доведение внесенных изменений до сведения работников.</w:t>
      </w:r>
    </w:p>
    <w:p w:rsidR="00710E16" w:rsidRDefault="00710E16" w:rsidP="00710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Реализация целей и задач политики обеспечивается согласованными действиями работодателя, первичной профсоюзной организацией администрации </w:t>
      </w:r>
      <w:r w:rsidR="00387219">
        <w:rPr>
          <w:bCs/>
          <w:sz w:val="28"/>
          <w:szCs w:val="28"/>
        </w:rPr>
        <w:t>Пинеровского</w:t>
      </w:r>
      <w:r>
        <w:rPr>
          <w:sz w:val="28"/>
          <w:szCs w:val="28"/>
        </w:rPr>
        <w:t xml:space="preserve"> муниципального образования и комиссией по охране труда при плодотворном участии всех работников.</w:t>
      </w:r>
    </w:p>
    <w:p w:rsidR="00710E16" w:rsidRDefault="00710E16" w:rsidP="00710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Работодатель обеспечивает доступность политики для всех работни</w:t>
      </w:r>
      <w:r w:rsidR="00387219">
        <w:rPr>
          <w:sz w:val="28"/>
          <w:szCs w:val="28"/>
        </w:rPr>
        <w:t>ков администрации Пинеровского</w:t>
      </w:r>
      <w:r>
        <w:rPr>
          <w:sz w:val="28"/>
          <w:szCs w:val="28"/>
        </w:rPr>
        <w:t xml:space="preserve"> муниципального образования.</w:t>
      </w:r>
    </w:p>
    <w:p w:rsidR="00710E16" w:rsidRDefault="00710E16" w:rsidP="00710E16">
      <w:pPr>
        <w:jc w:val="both"/>
        <w:rPr>
          <w:sz w:val="28"/>
          <w:szCs w:val="28"/>
        </w:rPr>
      </w:pPr>
    </w:p>
    <w:p w:rsidR="00710E16" w:rsidRDefault="00710E16" w:rsidP="00710E1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работодателя в области охраны труда</w:t>
      </w:r>
    </w:p>
    <w:p w:rsidR="00710E16" w:rsidRDefault="00710E16" w:rsidP="00710E16">
      <w:pPr>
        <w:tabs>
          <w:tab w:val="left" w:pos="720"/>
        </w:tabs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Основные цели работодателя в области охраны труда (далее - цели) содержатся в политике и достигаются путем реализации работодателем процедур, предусмотренных разделом 5 настоящего Положения.</w:t>
      </w:r>
    </w:p>
    <w:p w:rsidR="00710E16" w:rsidRDefault="00710E16" w:rsidP="00710E16">
      <w:pPr>
        <w:tabs>
          <w:tab w:val="left" w:pos="720"/>
        </w:tabs>
        <w:spacing w:before="120" w:after="120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3.2. Достижение целей осуществляется в </w:t>
      </w:r>
      <w:r>
        <w:rPr>
          <w:spacing w:val="-2"/>
          <w:sz w:val="28"/>
          <w:szCs w:val="28"/>
        </w:rPr>
        <w:t xml:space="preserve">соответствии с функциями руководителей структурных подразделений, их правами и обязанностями, </w:t>
      </w:r>
      <w:r>
        <w:rPr>
          <w:spacing w:val="-5"/>
          <w:sz w:val="28"/>
          <w:szCs w:val="28"/>
        </w:rPr>
        <w:t>закрепленными правовыми актами администрации</w:t>
      </w:r>
      <w:r w:rsidR="00387219">
        <w:rPr>
          <w:spacing w:val="-5"/>
          <w:sz w:val="28"/>
          <w:szCs w:val="28"/>
        </w:rPr>
        <w:t xml:space="preserve"> Пинеровского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spacing w:val="-5"/>
          <w:sz w:val="28"/>
          <w:szCs w:val="28"/>
        </w:rPr>
        <w:t xml:space="preserve"> в сфере охраны труда,  должностными</w:t>
      </w:r>
      <w:r>
        <w:rPr>
          <w:sz w:val="28"/>
          <w:szCs w:val="28"/>
        </w:rPr>
        <w:t xml:space="preserve"> инструкциями и трудовым договором.</w:t>
      </w:r>
    </w:p>
    <w:p w:rsidR="00710E16" w:rsidRDefault="00710E16" w:rsidP="00710E16">
      <w:pPr>
        <w:tabs>
          <w:tab w:val="left" w:pos="720"/>
        </w:tabs>
        <w:spacing w:before="120" w:after="120"/>
        <w:jc w:val="both"/>
        <w:rPr>
          <w:sz w:val="28"/>
          <w:szCs w:val="28"/>
        </w:rPr>
      </w:pPr>
    </w:p>
    <w:p w:rsidR="00710E16" w:rsidRDefault="00710E16" w:rsidP="00710E16">
      <w:pPr>
        <w:pStyle w:val="ConsPlusNormal"/>
        <w:numPr>
          <w:ilvl w:val="0"/>
          <w:numId w:val="3"/>
        </w:numPr>
        <w:adjustRightInd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Обеспечение функционирования СУОТ (распределение</w:t>
      </w:r>
      <w:proofErr w:type="gramEnd"/>
    </w:p>
    <w:p w:rsidR="00710E16" w:rsidRDefault="00710E16" w:rsidP="00710E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обязанностей в сфере охраны труда между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должностными</w:t>
      </w:r>
      <w:proofErr w:type="gramEnd"/>
    </w:p>
    <w:p w:rsidR="00710E16" w:rsidRDefault="00710E16" w:rsidP="00710E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лицами администрации </w:t>
      </w:r>
      <w:r w:rsidR="00387219">
        <w:rPr>
          <w:rFonts w:ascii="Times New Roman" w:hAnsi="Times New Roman" w:cs="Times New Roman"/>
          <w:b/>
          <w:bCs/>
          <w:sz w:val="28"/>
          <w:szCs w:val="28"/>
        </w:rPr>
        <w:t>Пинеровского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образования)</w:t>
      </w:r>
    </w:p>
    <w:p w:rsidR="00710E16" w:rsidRDefault="00710E16" w:rsidP="00710E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E16" w:rsidRDefault="00710E16" w:rsidP="00710E16">
      <w:pPr>
        <w:pStyle w:val="ConsPlusNormal"/>
        <w:numPr>
          <w:ilvl w:val="1"/>
          <w:numId w:val="3"/>
        </w:numPr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Работодатель обязан: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4.1.1.Обеспечить условия труда, соответствующие требованиям охраны труда, предусмотренные трудовым Кодексом Российской Федерации.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 Обеспечить соблюдение режима труда и отдыха работников в соответствии с действующим законодательством Российской Федерации и муниципальными правовыми актами администрации </w:t>
      </w:r>
      <w:r w:rsidR="00387219">
        <w:rPr>
          <w:rFonts w:ascii="Times New Roman" w:hAnsi="Times New Roman" w:cs="Times New Roman"/>
          <w:bCs/>
          <w:sz w:val="28"/>
          <w:szCs w:val="28"/>
        </w:rPr>
        <w:t>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 Обеспечить обучение безопасным методам и приемам выполнения работ по охране труда, инструктаж по охране труда, проверку знаний требований охраны труда на рабочем месте.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Обеспечить недопущение к работе лиц, не прошедших в установленном порядке обучение и инструктаж по охране труда.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 Обеспечить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  Организовать проведение специальной оценки условий труда в соответствии с Трудовым кодексом Российской Федерации и Федеральным законом от 28 декабря 2013 года № 426-ФЗ «О специальной оценке условий труда».</w:t>
      </w:r>
    </w:p>
    <w:p w:rsidR="00710E16" w:rsidRDefault="00710E16" w:rsidP="00710E16">
      <w:pPr>
        <w:pStyle w:val="ConsPlusNormal"/>
        <w:numPr>
          <w:ilvl w:val="2"/>
          <w:numId w:val="4"/>
        </w:numPr>
        <w:adjustRightInd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 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органам исполнительной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Саратовской области по охране труда, органам профсоюзного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Обеспечить расследование и учет несчастных случаев в порядке, установленном трудовым законодательством.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4.1.9.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администрации района и расследования несчастных случаев.</w:t>
      </w:r>
      <w:proofErr w:type="gramEnd"/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 Обеспечить обязательное социальное страхование работников от несчастных случаев.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4.1.11. Обеспечить ознакомление работников с требованиями охраны труда. 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4.1.12. О</w:t>
      </w:r>
      <w:r>
        <w:rPr>
          <w:rFonts w:ascii="Times New Roman" w:hAnsi="Times New Roman" w:cs="Times New Roman"/>
          <w:color w:val="000000"/>
          <w:sz w:val="28"/>
          <w:szCs w:val="28"/>
        </w:rPr>
        <w:t>беспечить</w:t>
      </w:r>
      <w:r>
        <w:rPr>
          <w:rFonts w:ascii="Times New Roman" w:hAnsi="Times New Roman" w:cs="Times New Roman"/>
          <w:sz w:val="28"/>
          <w:szCs w:val="28"/>
        </w:rPr>
        <w:t xml:space="preserve"> исполнение иных требований действующего законодательства по охране труда.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4.1.13. Организовать ресурсное обеспечение мероприятий по охране труда.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4.1.14. Обеспечить создание и функционирование СУОТ.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4.1.15. Руководить разработкой организационно-распорядительных документов и распределить обязанности в сфере охраны труда между руководителями структурных подразделений и специалистом по охране труда.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4.1.16. Определить ответственность своего заместителя, руководителей структурных подразделений и ответственного за охрану труда за деятельность в области охраны труда.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4.1.17. Организовать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4.1.18. Обеспечить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компетенции для выполнения служебных обязанностей, относящихся к обеспечению охраны труда.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4.1.19. Организовать управление профессиональными рисками.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4.1.20. Осуществить информирование работников об условиях труда на рабочих местах, уровнях профессиональных рисков, а также о представляемых им гарантиях, полагающихся компенсациях.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4.1.21. Обеспечить санитарно-бытовое обслуживание и медицинское обеспечение работников в соответствии с требованиями охраны труда.</w:t>
      </w:r>
    </w:p>
    <w:p w:rsidR="00710E16" w:rsidRDefault="00710E16" w:rsidP="00710E1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4.1.22. Обеспечить по требованию уполномоченных представителей органов государственной власти отстранение от работы лиц, допустивших неоднократные нарушения требований охраны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 Соблюдать требования охраны труда и трудовой дисциплины, установленные действующим законодательством и иными нормативными правовыми актами, а также правилами внутреннего трудового распорядка и инструкциями по охране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 Проходить обучение безопасным методам и приемам выполнения работ, оказанию первой помощи при несчастных случаях, инструктаж по охране труда, проверку знаний требований охраны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 Немедленно извещать своего непосредственного или вышестоящего руководителя о любой ситуации, угрожающей жизни и здоровью, о каждом несчастном случае, происшедше</w:t>
      </w:r>
      <w:r w:rsidR="00387219">
        <w:rPr>
          <w:rFonts w:ascii="Times New Roman" w:hAnsi="Times New Roman" w:cs="Times New Roman"/>
          <w:sz w:val="28"/>
          <w:szCs w:val="28"/>
        </w:rPr>
        <w:t>м в администрации 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Проходить диспансеризацию, в соответствии с приказом Министерства здравоохранения и социального развития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учреждения».</w:t>
      </w:r>
      <w:proofErr w:type="gramEnd"/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Участвовать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Содержать в чистоте свое рабочее место.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 Проводить перед началом рабочего дня осмотр своего рабочего места.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4.2.8. Следить за исправностью оборудования на своем рабочем месте.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4.2.9. Принимать меры по оказанию первой помощи пострадавшим на производстве.</w:t>
      </w:r>
    </w:p>
    <w:p w:rsidR="00710E16" w:rsidRDefault="00710E16" w:rsidP="00710E1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 осуществления организационных, координирующих, методических и контрольных функций по охране труда распоряжением администрации назначается ответственное лицо за соблюдение правил и норм охраны труда, на которое возлагаются следующие обязанности:</w:t>
      </w:r>
      <w:proofErr w:type="gramEnd"/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работниками администрации </w:t>
      </w:r>
      <w:r w:rsidR="00387219">
        <w:rPr>
          <w:rFonts w:ascii="Times New Roman" w:hAnsi="Times New Roman" w:cs="Times New Roman"/>
          <w:bCs/>
          <w:sz w:val="28"/>
          <w:szCs w:val="28"/>
        </w:rPr>
        <w:t>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действующего законодательства, правил, норм и инструкций по охране и безопасности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 Проведение инструктажей на рабочем месте.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 Обучение работников безопасным методам работы.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Анализ и устранение недостатков в обеспечении безопасных условий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 Обеспечивать периодическую проверку знаний работников по охране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   Обеспечивать разработку, составление и ведение документации по охране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Обеспечивать условия труда, соответствующие требованиям охраны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Обеспечивать функционирование СУОТ.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 Нести ответственность за ненадлежащее выполнение возложенных на него обязанностей в сфере охраны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4.3.10. Распределять обязанности в сфере охраны труда между своими подчиненными, в том числе делегировать им часть своих полномочий, определяя степень их ответственности.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4.3.11. Содействовать работе комиссии по охране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4.3.12. Участвовать в организации проведения специальной оценки условий труда.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4.3.13. Участвовать в организации управления профессиональными рисками.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4.3.14. Участвовать в организации 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</w:t>
      </w:r>
      <w:r w:rsidR="00387219">
        <w:rPr>
          <w:rFonts w:ascii="Times New Roman" w:hAnsi="Times New Roman" w:cs="Times New Roman"/>
          <w:sz w:val="28"/>
          <w:szCs w:val="28"/>
        </w:rPr>
        <w:t xml:space="preserve"> и охраны труда в администрации 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4.3.15. Принимать меры по предотвращению несчастных случаев в администрации </w:t>
      </w:r>
      <w:r w:rsidR="00387219">
        <w:rPr>
          <w:rFonts w:ascii="Times New Roman" w:hAnsi="Times New Roman" w:cs="Times New Roman"/>
          <w:bCs/>
          <w:sz w:val="28"/>
          <w:szCs w:val="28"/>
        </w:rPr>
        <w:t>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сохранению жизни и здоровья работников администрации</w:t>
      </w:r>
      <w:r w:rsidR="00387219">
        <w:rPr>
          <w:rFonts w:ascii="Times New Roman" w:hAnsi="Times New Roman" w:cs="Times New Roman"/>
          <w:bCs/>
          <w:sz w:val="28"/>
          <w:szCs w:val="28"/>
        </w:rPr>
        <w:t xml:space="preserve"> 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том числе меры по оказанию первой помощи пострадавшим.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4.3.16. Принимать участие в расследовании причин несчастных случаев, произошедших в структурном подразделении, и профессиональных заболеваний работников администрации </w:t>
      </w:r>
      <w:r w:rsidR="00387219">
        <w:rPr>
          <w:rFonts w:ascii="Times New Roman" w:hAnsi="Times New Roman" w:cs="Times New Roman"/>
          <w:bCs/>
          <w:sz w:val="28"/>
          <w:szCs w:val="28"/>
        </w:rPr>
        <w:t>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принимать меры по устранению указанных причин по их предупреждению и профилактике.</w:t>
      </w:r>
    </w:p>
    <w:p w:rsidR="00710E16" w:rsidRDefault="00710E16" w:rsidP="00710E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4.3.17. При несчастных случаях, произошедших в администрации </w:t>
      </w:r>
      <w:r w:rsidR="00387219">
        <w:rPr>
          <w:rFonts w:ascii="Times New Roman" w:hAnsi="Times New Roman" w:cs="Times New Roman"/>
          <w:bCs/>
          <w:sz w:val="28"/>
          <w:szCs w:val="28"/>
        </w:rPr>
        <w:t>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принимать меры по вызову скорой медицинской помощи и организации доставки пострадавших в медицинскую организацию.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На главу</w:t>
      </w:r>
      <w:r w:rsidR="00387219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r w:rsidR="00387219">
        <w:rPr>
          <w:bCs/>
          <w:sz w:val="28"/>
          <w:szCs w:val="28"/>
        </w:rPr>
        <w:t>Пинеровского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в соответствии с требованиями </w:t>
      </w:r>
      <w:hyperlink r:id="rId5" w:history="1">
        <w:r>
          <w:rPr>
            <w:rStyle w:val="a8"/>
            <w:color w:val="000000"/>
            <w:sz w:val="28"/>
            <w:szCs w:val="28"/>
          </w:rPr>
          <w:t>статей 212</w:t>
        </w:r>
      </w:hyperlink>
      <w:r>
        <w:rPr>
          <w:color w:val="000000"/>
          <w:sz w:val="28"/>
          <w:szCs w:val="28"/>
        </w:rPr>
        <w:t xml:space="preserve"> и </w:t>
      </w:r>
      <w:hyperlink r:id="rId6" w:history="1">
        <w:r>
          <w:rPr>
            <w:rStyle w:val="a8"/>
            <w:color w:val="000000"/>
            <w:sz w:val="28"/>
            <w:szCs w:val="28"/>
          </w:rPr>
          <w:t>217</w:t>
        </w:r>
      </w:hyperlink>
      <w:r>
        <w:rPr>
          <w:color w:val="000000"/>
          <w:sz w:val="28"/>
          <w:szCs w:val="28"/>
        </w:rPr>
        <w:t xml:space="preserve"> Трудового кодекса Российской Федерации возлагаются следующие обязанности: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4.4.1. О</w:t>
      </w:r>
      <w:r>
        <w:rPr>
          <w:sz w:val="28"/>
          <w:szCs w:val="28"/>
        </w:rPr>
        <w:t>беспечивать функционирование СУОТ.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4.4.2. Организовывать размещение в доступных местах наглядных пособий и современных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проведения подготовки по охране труда.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работников в соответствии с Трудовым </w:t>
      </w:r>
      <w:hyperlink r:id="rId7" w:history="1">
        <w:r>
          <w:rPr>
            <w:rStyle w:val="a8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нормативной правовой и методической документацией в области охраны труда.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4.4.4. Контролировать соблюдение требований охраны труда в администрации,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   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условий и охраны труда.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4.4.6. Разработать комплекс мероприятий по улучшению условий и охраны труда, контролировать их выполнение.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4.4.7.   Участвовать в разработке и пересмотре локальных актов по охране труда.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4.4.8. Участвовать в организации и проведении подготовки по охране труда.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4.4.9. Участвовать в организации и проведении специальной оценки условий труда.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4.4.10. Участвовать в управлении профессиональными рисками.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4.4.11. Организовывать и проводить проверки состояния охраны труда в администрации </w:t>
      </w:r>
      <w:r w:rsidR="00387219">
        <w:rPr>
          <w:rFonts w:ascii="Times New Roman" w:hAnsi="Times New Roman" w:cs="Times New Roman"/>
          <w:bCs/>
          <w:sz w:val="28"/>
          <w:szCs w:val="28"/>
        </w:rPr>
        <w:t>Пинеровского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4.4.12. Давать указания об устранении имеющихся недостатков и нарушений требований охраны труда, контролировать их выполнение.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4.4.13. Участвовать в расследовании несчастных случаев и профессиональных заболеваний, вести учет и отчетность по ним, анализировать их причины, намечать и осуществлять мероприятия по предупреждению повторения аналогичных случаев, контролировать их выполнение.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16" w:rsidRDefault="00710E16" w:rsidP="00710E1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Процедуры, направленные на достижение целей работодателя в области охраны труда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 работодатель определяет: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Требования к необходимой профессиональной компетентности по охране труда работников, ее проверке, поддержанию и развитию.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Перечень должностей работников, проходящих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в обучающих организациях.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Перечень должностей работников, проходящих подготовку по охране труда у работодателя.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Перечень должностей работников, освобожденных от прохождения первичного инструктажа на рабочем месте.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Работников, ответственных за проведение инструктажа по охране труда.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 Вопросы, включаемые в программу инструктажа по охране труда.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Состав комиссии по проверке знаний требований охраны труда.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Перечень вопросов по охране труда, по которым работники проходят проверку знаний в комиссии.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Порядок организации подготовки по вопросам оказания первой помощи пострадавшим в результате аварий и несчастных случаев.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 Порядок организации и проведения инструктажа по охране труда.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 целью организации процедуры и проведения оценки условий труда работодатель устанавливает: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Порядок создания и функционирования комиссии по проведению специальной оценки условий труда, а также права, обязанности и ответственность ее членов.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Порядок осуществления отбора и заключения гражданско-правового договора с организацией, проводящей специальную оценку условий труда,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Порядок урегулирования споров по вопросам специальной оценки условий труда.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 целью организации процедуры управления профессиональными рисками администрацией устанавливается (определяется) порядок реализации следующих мероприятий по управлению профессиональными рисками: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Выявление опасностей.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Оценку уровней профессиональных рисков.</w:t>
      </w:r>
    </w:p>
    <w:p w:rsidR="00710E16" w:rsidRDefault="00710E16" w:rsidP="0071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Снижение уровней профессиональных рисков.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качестве </w:t>
      </w:r>
      <w:proofErr w:type="gramStart"/>
      <w:r>
        <w:rPr>
          <w:sz w:val="28"/>
          <w:szCs w:val="28"/>
        </w:rPr>
        <w:t>опасностей, представляющих угрозу жизни и здоровью работников рассматриваются</w:t>
      </w:r>
      <w:proofErr w:type="gramEnd"/>
      <w:r>
        <w:rPr>
          <w:sz w:val="28"/>
          <w:szCs w:val="28"/>
        </w:rPr>
        <w:t>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5.4.1. Механические опасности: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5.4.1.1. Опасность падения из-за потери равновесия, в том числе при спотыкании или </w:t>
      </w:r>
      <w:proofErr w:type="spellStart"/>
      <w:r>
        <w:rPr>
          <w:sz w:val="28"/>
          <w:szCs w:val="28"/>
        </w:rPr>
        <w:t>подскальзывании</w:t>
      </w:r>
      <w:proofErr w:type="spellEnd"/>
      <w:r>
        <w:rPr>
          <w:sz w:val="28"/>
          <w:szCs w:val="28"/>
        </w:rPr>
        <w:t>, при передвижении по скользким поверхностям или мокрым полам.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5.4.1.2. Опасность запутаться, в том числе в растянутых на полу проводах.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5.4.1.3 Опасность пореза частей тела, в том числе кромкой листа бумаги, канцелярским ножом, ножницами.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5.4.2. Электрические опасности: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5.4.2.1.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5.4.2.2.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5.4.3. Опасности, связанные с воздействием растений: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5.4.3.1. Опасность ожога выделяемыми растениями веществами.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5.4.3.2. Опасность пореза растениями.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5.4.4.    Опасность, связанная с организационными недостатками: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5.4.4.1.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работы.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5.4.4.2. 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5.4.4.3. Опасность, связанная с допуском работников, не прошедших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5.4.5. Опасности транспорта: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5.4.5.1. Опасность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в результате дорожно-транспортного происшествия.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5.4.5.2. Опасность наезда на работника.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5.4.6. Опасности пожара: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5.4.6.1. Опасность от вдыхания дыма, паров вредных газов и пыли при пожаре.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5.4.6.2. Опасность воспламенения.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5.4.6.3. Опасность воздействия открытого пламени.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5.4.6.4. Опасность воздействия повышенной температуры окружающей среды.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5.4.6.5. Опасность воздействия пониженной концентрации кислорода в воздухе.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5.4.6.6. Опасность воздействия огнетушащих веществ.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5.4.6.7. Опасность воздействия осколков частей разрушившегося здания.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5.4.7. Опасности, связанные с применением средств индивидуальной защиты: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5.4.7.1. Опасность, связанная со скованностью, вызванной применением средств индивидуальной защиты.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5.4.7.2. Опасность отравления.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5.4.8. Опасности, связанные с воздействием тяжести и напряженности трудового процесса: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5.4.8.1. Опасность психических нагрузок, стрессов.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5.4.8.2. Опасность перенапряжения зрительного анализатора.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5.4.8.3. Опасность, связанная с рабочей позой.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5.4.9. Опасности, связанные с воздействием световой среды: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5.4.9.1. Опасность недостаточной освещенности в рабочей зоне.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5.4.9.2. Опасность пониженной контрастности.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5.4.9.3. Опасность повышенной яркости света.</w:t>
      </w:r>
    </w:p>
    <w:p w:rsidR="00710E16" w:rsidRDefault="00710E16" w:rsidP="00710E1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 xml:space="preserve">При рассмотрении перечисленных в </w:t>
      </w:r>
      <w:hyperlink r:id="rId8" w:anchor="P306" w:history="1">
        <w:r>
          <w:rPr>
            <w:rStyle w:val="a8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5.4. настоящего Положения опасностей работодателем определяется порядок проведения предварительного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условий, но и случаев отклонений в работе, в том числе связанных с возможными несчастными случаями.</w:t>
      </w:r>
      <w:proofErr w:type="gramEnd"/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5.6. При описании процедуры управления профессиональными рисками работодателем учитывается следующее: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Управление профессиональными рисками осуществляется с учетом текущей и будущей деятельности администрации </w:t>
      </w:r>
      <w:r w:rsidR="00387219">
        <w:rPr>
          <w:bCs/>
          <w:sz w:val="28"/>
          <w:szCs w:val="28"/>
        </w:rPr>
        <w:t>Пинеровского</w:t>
      </w:r>
      <w:r>
        <w:rPr>
          <w:sz w:val="28"/>
          <w:szCs w:val="28"/>
        </w:rPr>
        <w:t xml:space="preserve"> муниципального образования.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5.6.2. Тяжесть возможного ущерба возрастает пропорционально увеличению числа работников, подвергающихся опасности.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5.7.  К мерам по исключению или снижению уровней профессиональных рисков относятся: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5.7.1. Исключение опасной процедуры.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5.7.2. Замена опасной процедуры менее опасной.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5.7.3. Реализация административных </w:t>
      </w:r>
      <w:proofErr w:type="gramStart"/>
      <w:r>
        <w:rPr>
          <w:sz w:val="28"/>
          <w:szCs w:val="28"/>
        </w:rPr>
        <w:t>методов ограничения времени воздействия опасностей</w:t>
      </w:r>
      <w:proofErr w:type="gramEnd"/>
      <w:r>
        <w:rPr>
          <w:sz w:val="28"/>
          <w:szCs w:val="28"/>
        </w:rPr>
        <w:t xml:space="preserve"> на работников.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5.7.4. Страхование профессионального риска.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5.8. С целью организации процедуры и проведения наблюдения за состоянием здоровья работников, работодатель определяет: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5.8.1.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труда) медицинских осмотров, психиатрических освидетельствований, химико-токсикологических исследований работников.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5.8.2. Перечень должностей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bookmarkStart w:id="0" w:name="P503"/>
      <w:bookmarkEnd w:id="0"/>
      <w:r>
        <w:rPr>
          <w:sz w:val="28"/>
          <w:szCs w:val="28"/>
        </w:rPr>
        <w:t>5.9.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определяет формы такого информирования и порядок их осуществления.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Указанное в </w:t>
      </w:r>
      <w:hyperlink r:id="rId9" w:anchor="P503" w:history="1">
        <w:r>
          <w:rPr>
            <w:rStyle w:val="a8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5.9. настоящего Положения информирование осуществляется в форме: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5.10.1. Включения соответствующих положений в трудовой договор работника.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5.10.2. Ознакомления работника с результатами специальной оценки условий труда на его рабочем месте.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5.10.3. Размещения сводных данных о результатах проведения специальной оценки условий труда на рабочих местах.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5.10.4. Проведения совещаний, круглых столов, встреч заинтересованных сторон.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5.10.5. Размещения соответствующей информации в общедоступных местах.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С целью </w:t>
      </w:r>
      <w:proofErr w:type="gramStart"/>
      <w:r>
        <w:rPr>
          <w:sz w:val="28"/>
          <w:szCs w:val="28"/>
        </w:rPr>
        <w:t>организации процедуры обеспечения оптимальных режимов труда</w:t>
      </w:r>
      <w:proofErr w:type="gramEnd"/>
      <w:r>
        <w:rPr>
          <w:sz w:val="28"/>
          <w:szCs w:val="28"/>
        </w:rPr>
        <w:t xml:space="preserve"> и отдыха работников работодатель определяет мероприятия по предотвращению возможности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5.11.1. К мероприятиям по обеспечению оптимальных режимов труда и отдыха работников относятся: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5.11.2. Обеспечение рационального использования рабочего времени.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5.11.3. Обеспечение перерывов для отдыха работников.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5.11.4. Поддержание высокого уровня работоспособности и профилактика утомляемости работников.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5.12. С целью организации процедуры обеспечения работников смывающими средствами работодатель определяет: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5.12.1. Порядок выявления потребности в обеспечении работников смывающими средствами.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5.12.2. Порядок обеспечения работников смывающими средствами, включая организацию учета и хранения.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5.12.3. Выдача работникам смывающих средств осуществляется в зависимости от результатов </w:t>
      </w:r>
      <w:proofErr w:type="gramStart"/>
      <w:r>
        <w:rPr>
          <w:sz w:val="28"/>
          <w:szCs w:val="28"/>
        </w:rPr>
        <w:t>проведения процедур оценки условий труда</w:t>
      </w:r>
      <w:proofErr w:type="gramEnd"/>
      <w:r>
        <w:rPr>
          <w:sz w:val="28"/>
          <w:szCs w:val="28"/>
        </w:rPr>
        <w:t xml:space="preserve"> и уровней профессиональных рисков.</w:t>
      </w:r>
    </w:p>
    <w:p w:rsidR="00710E16" w:rsidRDefault="00710E16" w:rsidP="00710E16">
      <w:pPr>
        <w:tabs>
          <w:tab w:val="left" w:pos="720"/>
        </w:tabs>
        <w:ind w:firstLine="624"/>
        <w:jc w:val="both"/>
        <w:rPr>
          <w:sz w:val="28"/>
          <w:szCs w:val="28"/>
        </w:rPr>
      </w:pPr>
    </w:p>
    <w:p w:rsidR="00710E16" w:rsidRDefault="00710E16" w:rsidP="00710E16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Планирование мероприятий по реализации процедур </w:t>
      </w:r>
    </w:p>
    <w:p w:rsidR="00710E16" w:rsidRDefault="00710E16" w:rsidP="00710E16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 целью планирования мероприятий по реализации процедур работодатель определяет порядок подготовки, пересмотра и актуализации ежегодного плана мероприятий по реализации процедур (далее - план).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   В план включаются: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Результаты проведенного комиссией по охране труда или работодателем анализа состояния условий и охраны труда.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Общий перечень мероприятий, проводимых при реализации процедур.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Ожидаемый результат по каждому мероприятию, проводимому при реализации процедур.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Сроки реализации по каждому мероприятию, проводимому при реализации процедур.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 Ответственные лица за реализацию мероприятий, проводимых при реализации процедур.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6.2.6. Источник финансирования мероприятий, проводимых при реализации процедур.</w:t>
      </w:r>
    </w:p>
    <w:p w:rsidR="00710E16" w:rsidRDefault="00710E16" w:rsidP="00710E16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:rsidR="00710E16" w:rsidRDefault="00710E16" w:rsidP="00710E16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Контроль функционирования СУОТ и мониторинг</w:t>
      </w:r>
    </w:p>
    <w:p w:rsidR="00710E16" w:rsidRDefault="00710E16" w:rsidP="00710E16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процедур 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 целью организации контроля функционирования СУОТ и мониторинга реализации процедур работодатель определяет порядок реализации мероприятий, которые обеспечивают: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7.1.1. Оценку соответствия состояния условий и охраны труда требованиям охраны труда, соглашениям по охране труда, подлежащим выполнению.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Получение информации для определения результативности и эффективности процедур.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7.1.3. Получение данных, составляющих основу для принятия решений по совершенствованию СУОТ.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Работодатель определяет основные виды контроля функционирования СУОТ и мониторинга реализации процедур, к которым относятся: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7.2.1. Контроль состояния рабочего места,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Контроль выполнения процессов, имеющих периодический характер выполнения: оценка условий труда работников,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труда, проведение медицинских осмотров, психиатрических освидетельствований, химико-токсикологических исследований.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Учет и анализ несчастных случаев, профессиональных заболеваний, а также изменений требований охраны труда, соглашений по охране труда, подлежащих выполнению. </w:t>
      </w:r>
    </w:p>
    <w:p w:rsidR="00710E16" w:rsidRDefault="00710E16" w:rsidP="00710E16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7.2.4.  Контроль эффективности функционирования СУОТ в целом.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Для повышения эффективности контроля функционирования СУОТ и мониторинга показателей реализации процедур вводятся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несчастных случаев, профессиональных заболеваний, работодателем незамедлительно осуществляются корректирующие действия.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10E16" w:rsidRDefault="00710E16" w:rsidP="00710E16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Планирование улучшений функционирования СУОТ 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С целью организации планирования улучшения функционирования СУОТ работодатель определяет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При планировании улучшения функционирования СУОТ работодатель проводит предварительный анализ эффективности функционирования СУОТ, предусматривающий оценку следующих показателей: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8.2.1. Степень достижения целей работодателя в области охраны труда.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8.2.2. Способность СУОТ обеспечивать выполнение обязанностей работодателя, отраженных в политике.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8.2.3. Эффективность действий, намеченных работодателем по результатам предыдущего анализа эффективности функционирования СУОТ.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8.2.4. Необходимость изменения СУОТ, включая корректировку целей в области охраны труда, перераспределение обязанностей в области охраны труда.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8.2.5. Необходимость обеспечения своевременной подготовки тех работников, которых затронут решения об изменении СУОТ.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8.2.6. Необходимость </w:t>
      </w:r>
      <w:proofErr w:type="gramStart"/>
      <w:r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>
        <w:rPr>
          <w:sz w:val="28"/>
          <w:szCs w:val="28"/>
        </w:rPr>
        <w:t xml:space="preserve"> СУОТ.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10E16" w:rsidRDefault="00710E16" w:rsidP="00710E16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Реагирование на несчастные случаи и </w:t>
      </w:r>
      <w:r>
        <w:rPr>
          <w:b/>
          <w:sz w:val="28"/>
          <w:szCs w:val="28"/>
        </w:rPr>
        <w:br/>
        <w:t xml:space="preserve">профессиональные заболевания 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определяет порядок выявления потенциально возможных несчастных случаев, порядок действий в случае их возникновения.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При установлении порядка действий при возникновении несчастного случая работодатель учитывает существующие и разрабатываемые планы реагирования от несчастного случая: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9.2.1. Защиту работников, находящихся в рабочей зоне, при возникновении несчастного случая посредством использования внутренней системы связи и координации действий по ликвидации последствий несчастного случая.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9.2.2. Возможность работников остановить работу и/или незамедлительно покинуть рабочее место и направиться в безопасное место.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9.2.3. Предоставление информации о несчастном случае соответствующим компетентным органам, службам и подразделениям по ликвидации несчастных случаев и чрезвычайных ситуаций, надежной связи работодателя с ними.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9.2.4. Оказание первой помощи пострадавшим в результате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bookmarkStart w:id="1" w:name="P584"/>
      <w:bookmarkEnd w:id="1"/>
      <w:r>
        <w:rPr>
          <w:sz w:val="28"/>
          <w:szCs w:val="28"/>
        </w:rPr>
        <w:t>9.3. С целью своевременного определения и понимания причин возникновения несчастных случаев и профессиональных заболеваниях работодатель устанавливает порядок расследования несчастных случаев и профессиональных заболеваний, а также оформления отчетных документов.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Результаты реагирования на несчастные случаи и профессиональные заболевания оформляются в установленной форме с указанием корректирующих мероприятий по устранению причин, повлекших их возникновение.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10E16" w:rsidRDefault="00710E16" w:rsidP="00710E16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Управление документами СУОТ </w:t>
      </w:r>
    </w:p>
    <w:p w:rsidR="00710E16" w:rsidRDefault="00710E16" w:rsidP="00710E16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С целью организации управления документами СУОТ работодатель определяет рекомендации по оформлению локальных нормативных актов и иных документов, содержащих обязанности и ответственность в сфере охраны труда в администрации района,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Работодателем устанавливается порядок разработки, согласования, утверждения и пересмотра документов СУОТ, сроки их хранения.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10.3.1. Акты и иные записи данных, вытекающие из осуществления СУОТ.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10.3.2. Журналы учета и акты записей данных о несчастных случаях, профессиональных заболеваниях.</w:t>
      </w:r>
    </w:p>
    <w:p w:rsidR="00710E16" w:rsidRDefault="00710E16" w:rsidP="00710E1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10.3.3. Записи данных о воздействиях вредных (опасных) факторов производственной среды и трудового процесса на работников администрации и наблюдении за условиями труда и за состоянием здоровья.</w:t>
      </w:r>
    </w:p>
    <w:p w:rsidR="005537D5" w:rsidRPr="00387219" w:rsidRDefault="00710E16" w:rsidP="0038721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10.3.4. Результаты контроля функционирования СУОТ.</w:t>
      </w:r>
    </w:p>
    <w:sectPr w:rsidR="005537D5" w:rsidRPr="00387219" w:rsidSect="00165B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186"/>
    <w:multiLevelType w:val="hybridMultilevel"/>
    <w:tmpl w:val="0972ADDC"/>
    <w:lvl w:ilvl="0" w:tplc="74D695E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61C5F03"/>
    <w:multiLevelType w:val="multilevel"/>
    <w:tmpl w:val="EC82B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b w:val="0"/>
      </w:rPr>
    </w:lvl>
  </w:abstractNum>
  <w:abstractNum w:abstractNumId="2">
    <w:nsid w:val="4A9D3DD3"/>
    <w:multiLevelType w:val="multilevel"/>
    <w:tmpl w:val="22A459A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7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58C53737"/>
    <w:multiLevelType w:val="multilevel"/>
    <w:tmpl w:val="D9F4104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7B065D15"/>
    <w:multiLevelType w:val="multilevel"/>
    <w:tmpl w:val="3190D162"/>
    <w:lvl w:ilvl="0">
      <w:start w:val="4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0E16"/>
    <w:rsid w:val="00165B85"/>
    <w:rsid w:val="00387219"/>
    <w:rsid w:val="005537D5"/>
    <w:rsid w:val="0071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0E16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710E1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10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0E16"/>
    <w:pPr>
      <w:widowControl/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10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710E16"/>
    <w:rPr>
      <w:b/>
      <w:bCs/>
    </w:rPr>
  </w:style>
  <w:style w:type="character" w:styleId="a8">
    <w:name w:val="Hyperlink"/>
    <w:basedOn w:val="a0"/>
    <w:uiPriority w:val="99"/>
    <w:semiHidden/>
    <w:unhideWhenUsed/>
    <w:rsid w:val="00710E16"/>
    <w:rPr>
      <w:color w:val="0000FF"/>
      <w:u w:val="single"/>
    </w:rPr>
  </w:style>
  <w:style w:type="paragraph" w:customStyle="1" w:styleId="ConsPlusTitle">
    <w:name w:val="ConsPlusTitle"/>
    <w:rsid w:val="00165B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&#1055;5.2%20&#1086;&#1090;%2008.04.2020&#1075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6A9479C1E38F9C36BE1ABDF21E21155F933A229E94B5A42F8589FC67p1Y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A9479C1E38F9C36BE1ABDF21E21155F933A229E94B5A42F8589FC671D278F392DC1192DEC0D67p5Y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6A9479C1E38F9C36BE1ABDF21E21155F933A229E94B5A42F8589FC671D278F392DC1192DEC0C6Cp5Y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&#1055;5.2%20&#1086;&#1090;%2008.04.2020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5034</Words>
  <Characters>28698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Приложение №1</vt:lpstr>
      <vt:lpstr>Общие положения</vt:lpstr>
      <vt:lpstr/>
      <vt:lpstr>    1.5.3. Обеспечение функционирования СУОТ (распределение обязанностей в сфере охр</vt:lpstr>
      <vt:lpstr>    1.5.4. Процедуры, направленные на достижение целей работодателя в области охраны</vt:lpstr>
      <vt:lpstr>    1.5.5. Планирование мероприятий по реализации процедур.</vt:lpstr>
      <vt:lpstr>    1.5.6.  Контроль функционирования СУОТ и мониторинг реализации процедур.</vt:lpstr>
      <vt:lpstr>    1.5.7.  Планирование улучшений функционирования СУОТ.</vt:lpstr>
      <vt:lpstr>    1.5.8. Реагирование на несчастные случаи и профессиональные заболевания.</vt:lpstr>
      <vt:lpstr>    1.5.9. Управление документами СУОТ.</vt:lpstr>
      <vt:lpstr>    </vt:lpstr>
      <vt:lpstr>    Политика работодателя в области охраны труда </vt:lpstr>
      <vt:lpstr>    </vt:lpstr>
      <vt:lpstr>    2.1.1. Политика распространяется на все структурные подразделения администрации </vt:lpstr>
      <vt:lpstr>    Обеспечение функционирования СУОТ (распределение</vt:lpstr>
      <vt:lpstr>4.3. Для осуществления организационных, координирующих, методических и контрольн</vt:lpstr>
      <vt:lpstr>    5. Процедуры, направленные на достижение целей работодателя в области охраны тру</vt:lpstr>
    </vt:vector>
  </TitlesOfParts>
  <Company/>
  <LinksUpToDate>false</LinksUpToDate>
  <CharactersWithSpaces>33665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2020-07-17T11:00:00Z</cp:lastPrinted>
  <dcterms:created xsi:type="dcterms:W3CDTF">2020-07-17T10:33:00Z</dcterms:created>
  <dcterms:modified xsi:type="dcterms:W3CDTF">2020-07-17T11:04:00Z</dcterms:modified>
</cp:coreProperties>
</file>